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E3F50" w:rsidRDefault="00540B71">
      <w:pPr>
        <w:pStyle w:val="Heading1"/>
        <w:keepNext w:val="0"/>
        <w:keepLines w:val="0"/>
        <w:shd w:val="clear" w:color="auto" w:fill="FFFFFF"/>
        <w:spacing w:before="0" w:after="0" w:line="240" w:lineRule="auto"/>
        <w:ind w:right="100"/>
        <w:rPr>
          <w:sz w:val="66"/>
          <w:szCs w:val="66"/>
        </w:rPr>
      </w:pPr>
      <w:bookmarkStart w:id="0" w:name="_99bq6fz219m0" w:colFirst="0" w:colLast="0"/>
      <w:bookmarkStart w:id="1" w:name="_GoBack"/>
      <w:bookmarkEnd w:id="0"/>
      <w:bookmarkEnd w:id="1"/>
      <w:r>
        <w:rPr>
          <w:sz w:val="66"/>
          <w:szCs w:val="66"/>
        </w:rPr>
        <w:t>Home</w:t>
      </w:r>
    </w:p>
    <w:p w14:paraId="00000002" w14:textId="77777777" w:rsidR="006E3F50" w:rsidRDefault="00540B71">
      <w:pPr>
        <w:shd w:val="clear" w:color="auto" w:fill="FFFFFF"/>
        <w:rPr>
          <w:color w:val="222222"/>
          <w:sz w:val="26"/>
          <w:szCs w:val="26"/>
        </w:rPr>
      </w:pPr>
      <w:r>
        <w:rPr>
          <w:color w:val="222222"/>
          <w:sz w:val="26"/>
          <w:szCs w:val="26"/>
        </w:rPr>
        <w:t xml:space="preserve"> </w:t>
      </w:r>
    </w:p>
    <w:p w14:paraId="00000003" w14:textId="77777777" w:rsidR="006E3F50" w:rsidRDefault="00540B71">
      <w:pPr>
        <w:numPr>
          <w:ilvl w:val="0"/>
          <w:numId w:val="1"/>
        </w:numPr>
      </w:pPr>
      <w:r>
        <w:rPr>
          <w:color w:val="868686"/>
          <w:sz w:val="18"/>
          <w:szCs w:val="18"/>
        </w:rPr>
        <w:t>PRINT</w:t>
      </w:r>
    </w:p>
    <w:p w14:paraId="00000004" w14:textId="77777777" w:rsidR="006E3F50" w:rsidRDefault="00540B71">
      <w:pPr>
        <w:pStyle w:val="Heading5"/>
        <w:keepNext w:val="0"/>
        <w:keepLines w:val="0"/>
        <w:numPr>
          <w:ilvl w:val="0"/>
          <w:numId w:val="1"/>
        </w:numPr>
        <w:spacing w:before="0" w:after="0"/>
        <w:ind w:left="1020"/>
      </w:pPr>
      <w:bookmarkStart w:id="2" w:name="_wmkfja6b1h50" w:colFirst="0" w:colLast="0"/>
      <w:bookmarkEnd w:id="2"/>
      <w:r>
        <w:rPr>
          <w:color w:val="000000"/>
          <w:sz w:val="35"/>
          <w:szCs w:val="35"/>
        </w:rPr>
        <w:t>Course Overview</w:t>
      </w:r>
    </w:p>
    <w:p w14:paraId="00000005" w14:textId="77777777" w:rsidR="006E3F50" w:rsidRDefault="00540B71">
      <w:pPr>
        <w:numPr>
          <w:ilvl w:val="0"/>
          <w:numId w:val="1"/>
        </w:numPr>
      </w:pPr>
      <w:r>
        <w:rPr>
          <w:color w:val="222222"/>
          <w:sz w:val="26"/>
          <w:szCs w:val="26"/>
        </w:rPr>
        <w:t>COMPETENCY MAP</w:t>
      </w:r>
      <w:r>
        <w:rPr>
          <w:color w:val="222222"/>
          <w:sz w:val="26"/>
          <w:szCs w:val="26"/>
        </w:rPr>
        <w:br/>
        <w:t>Use this online tool to track your performance and progress through your course.</w:t>
      </w:r>
      <w:r>
        <w:rPr>
          <w:color w:val="222222"/>
          <w:sz w:val="26"/>
          <w:szCs w:val="26"/>
        </w:rPr>
        <w:br/>
      </w:r>
      <w:hyperlink r:id="rId5">
        <w:r>
          <w:rPr>
            <w:color w:val="FFFFFF"/>
            <w:sz w:val="21"/>
            <w:szCs w:val="21"/>
            <w:shd w:val="clear" w:color="auto" w:fill="0F6DA8"/>
          </w:rPr>
          <w:t>CHECK YOUR PROGRESS</w:t>
        </w:r>
        <w:r>
          <w:rPr>
            <w:color w:val="FFFFFF"/>
            <w:sz w:val="21"/>
            <w:szCs w:val="21"/>
            <w:shd w:val="clear" w:color="auto" w:fill="0F6DA8"/>
          </w:rPr>
          <w:br/>
        </w:r>
      </w:hyperlink>
      <w:r>
        <w:rPr>
          <w:color w:val="222222"/>
          <w:sz w:val="26"/>
          <w:szCs w:val="26"/>
        </w:rPr>
        <w:t>Your MSN capstone project will allow you the opportunity to design a comprehensive plan to address a need within a target population and setting of your choice. As a master's-level nurse you will be expected to create and implement plans and evaluate their</w:t>
      </w:r>
      <w:r>
        <w:rPr>
          <w:color w:val="222222"/>
          <w:sz w:val="26"/>
          <w:szCs w:val="26"/>
        </w:rPr>
        <w:t xml:space="preserve"> outcomes. Being able to envision a pathway for a project to move from the idea phase all the way through the evaluation phase is a critical skill.</w:t>
      </w:r>
      <w:r>
        <w:rPr>
          <w:color w:val="222222"/>
          <w:sz w:val="26"/>
          <w:szCs w:val="26"/>
        </w:rPr>
        <w:br/>
        <w:t>The assessments in this course will give you the opportunity to create specific sections of your project, al</w:t>
      </w:r>
      <w:r>
        <w:rPr>
          <w:color w:val="222222"/>
          <w:sz w:val="26"/>
          <w:szCs w:val="26"/>
        </w:rPr>
        <w:t>lowing you to narrow your focus to specific considerations for each section. Your final submission for your capstone project will bring together all the sections you have worked on in the previous assessments. You will incorporate relevant revisions you ha</w:t>
      </w:r>
      <w:r>
        <w:rPr>
          <w:color w:val="222222"/>
          <w:sz w:val="26"/>
          <w:szCs w:val="26"/>
        </w:rPr>
        <w:t xml:space="preserve">ve made to those sections based on feedback from your instructor, </w:t>
      </w:r>
      <w:proofErr w:type="gramStart"/>
      <w:r>
        <w:rPr>
          <w:color w:val="222222"/>
          <w:sz w:val="26"/>
          <w:szCs w:val="26"/>
        </w:rPr>
        <w:t>as</w:t>
      </w:r>
      <w:proofErr w:type="gramEnd"/>
      <w:r>
        <w:rPr>
          <w:color w:val="222222"/>
          <w:sz w:val="26"/>
          <w:szCs w:val="26"/>
        </w:rPr>
        <w:t xml:space="preserve"> well as feedback you have received or observations you may have made during your practicum experience. True professionals can learn to strive for continuous improvement in their work and </w:t>
      </w:r>
      <w:r>
        <w:rPr>
          <w:color w:val="222222"/>
          <w:sz w:val="26"/>
          <w:szCs w:val="26"/>
        </w:rPr>
        <w:t>incorporate feedback from colleagues and leaders to help scaffold improvement efforts. By successfully synthesizing the various sections of this project together into one final artifact, you will have demonstrated your competence in this essential skill.</w:t>
      </w:r>
      <w:r>
        <w:rPr>
          <w:color w:val="222222"/>
          <w:sz w:val="26"/>
          <w:szCs w:val="26"/>
        </w:rPr>
        <w:br/>
        <w:t>Y</w:t>
      </w:r>
      <w:r>
        <w:rPr>
          <w:color w:val="222222"/>
          <w:sz w:val="26"/>
          <w:szCs w:val="26"/>
        </w:rPr>
        <w:t>ou may approach your capstone project from a theoretical standpoint—writing about what you intend to do. However, if your practicum site and preceptor are amenable to the idea, you might carry out some or all of your project during your practicum experienc</w:t>
      </w:r>
      <w:r>
        <w:rPr>
          <w:color w:val="222222"/>
          <w:sz w:val="26"/>
          <w:szCs w:val="26"/>
        </w:rPr>
        <w:t>e. If that is the case, you are welcome to write the relevant aspects of your project based on what you have done or are doing. If you are reporting on actual experiences please remember that you are following all relevant privacy laws and policies.</w:t>
      </w:r>
      <w:r>
        <w:rPr>
          <w:color w:val="222222"/>
          <w:sz w:val="26"/>
          <w:szCs w:val="26"/>
        </w:rPr>
        <w:br/>
        <w:t>Some e</w:t>
      </w:r>
      <w:r>
        <w:rPr>
          <w:color w:val="222222"/>
          <w:sz w:val="26"/>
          <w:szCs w:val="26"/>
        </w:rPr>
        <w:t>xamples of appropriate projects are:</w:t>
      </w:r>
    </w:p>
    <w:p w14:paraId="00000006" w14:textId="77777777" w:rsidR="006E3F50" w:rsidRDefault="00540B71">
      <w:pPr>
        <w:numPr>
          <w:ilvl w:val="1"/>
          <w:numId w:val="1"/>
        </w:numPr>
      </w:pPr>
      <w:r>
        <w:rPr>
          <w:color w:val="222222"/>
          <w:sz w:val="26"/>
          <w:szCs w:val="26"/>
        </w:rPr>
        <w:t>Community-based intervention to address teen pregnancy among Native Americans.</w:t>
      </w:r>
    </w:p>
    <w:p w14:paraId="00000007" w14:textId="77777777" w:rsidR="006E3F50" w:rsidRDefault="00540B71">
      <w:pPr>
        <w:numPr>
          <w:ilvl w:val="1"/>
          <w:numId w:val="1"/>
        </w:numPr>
      </w:pPr>
      <w:r>
        <w:rPr>
          <w:color w:val="222222"/>
          <w:sz w:val="26"/>
          <w:szCs w:val="26"/>
        </w:rPr>
        <w:t>School-based intervention to address adolescent obesity.</w:t>
      </w:r>
    </w:p>
    <w:p w14:paraId="00000008" w14:textId="77777777" w:rsidR="006E3F50" w:rsidRDefault="00540B71">
      <w:pPr>
        <w:numPr>
          <w:ilvl w:val="1"/>
          <w:numId w:val="1"/>
        </w:numPr>
      </w:pPr>
      <w:r>
        <w:rPr>
          <w:color w:val="222222"/>
          <w:sz w:val="26"/>
          <w:szCs w:val="26"/>
        </w:rPr>
        <w:lastRenderedPageBreak/>
        <w:t>Educational program to help nurses implement IV best practices in the emergency roo</w:t>
      </w:r>
      <w:r>
        <w:rPr>
          <w:color w:val="222222"/>
          <w:sz w:val="26"/>
          <w:szCs w:val="26"/>
        </w:rPr>
        <w:t>m.</w:t>
      </w:r>
    </w:p>
    <w:p w14:paraId="00000009" w14:textId="77777777" w:rsidR="006E3F50" w:rsidRDefault="00540B71">
      <w:pPr>
        <w:numPr>
          <w:ilvl w:val="1"/>
          <w:numId w:val="1"/>
        </w:numPr>
      </w:pPr>
      <w:r>
        <w:rPr>
          <w:color w:val="222222"/>
          <w:sz w:val="26"/>
          <w:szCs w:val="26"/>
        </w:rPr>
        <w:t>Policy proposal to remove barriers for government aid recipients to receive breast cancer treatment at a private clinic.</w:t>
      </w:r>
    </w:p>
    <w:p w14:paraId="0000000A" w14:textId="77777777" w:rsidR="006E3F50" w:rsidRDefault="00540B71">
      <w:pPr>
        <w:numPr>
          <w:ilvl w:val="1"/>
          <w:numId w:val="1"/>
        </w:numPr>
      </w:pPr>
      <w:r>
        <w:rPr>
          <w:color w:val="222222"/>
          <w:sz w:val="26"/>
          <w:szCs w:val="26"/>
        </w:rPr>
        <w:t>Training program for new nurses working with the Hmong community.</w:t>
      </w:r>
    </w:p>
    <w:p w14:paraId="0000000B" w14:textId="77777777" w:rsidR="006E3F50" w:rsidRDefault="00540B71">
      <w:pPr>
        <w:numPr>
          <w:ilvl w:val="1"/>
          <w:numId w:val="1"/>
        </w:numPr>
      </w:pPr>
      <w:r>
        <w:rPr>
          <w:color w:val="222222"/>
          <w:sz w:val="26"/>
          <w:szCs w:val="26"/>
        </w:rPr>
        <w:t>Curriculum to educate young Latina women, ages 18–24, about HIV pr</w:t>
      </w:r>
      <w:r>
        <w:rPr>
          <w:color w:val="222222"/>
          <w:sz w:val="26"/>
          <w:szCs w:val="26"/>
        </w:rPr>
        <w:t>evention.</w:t>
      </w:r>
    </w:p>
    <w:p w14:paraId="0000000C" w14:textId="77777777" w:rsidR="006E3F50" w:rsidRDefault="00540B71">
      <w:pPr>
        <w:numPr>
          <w:ilvl w:val="1"/>
          <w:numId w:val="1"/>
        </w:numPr>
      </w:pPr>
      <w:r>
        <w:rPr>
          <w:color w:val="222222"/>
          <w:sz w:val="26"/>
          <w:szCs w:val="26"/>
        </w:rPr>
        <w:t>Web site to educate adult patients recently diagnosed with diabetes about proactive self-care.</w:t>
      </w:r>
    </w:p>
    <w:p w14:paraId="0000000D" w14:textId="77777777" w:rsidR="006E3F50" w:rsidRDefault="00540B71">
      <w:pPr>
        <w:numPr>
          <w:ilvl w:val="0"/>
          <w:numId w:val="1"/>
        </w:numPr>
      </w:pPr>
      <w:r>
        <w:rPr>
          <w:color w:val="222222"/>
          <w:sz w:val="26"/>
          <w:szCs w:val="26"/>
        </w:rPr>
        <w:t>Please see the Assessment 6 description for an outline you should use to structure your final project submission.</w:t>
      </w:r>
    </w:p>
    <w:p w14:paraId="0000000E" w14:textId="77777777" w:rsidR="006E3F50" w:rsidRDefault="006E3F50"/>
    <w:sectPr w:rsidR="006E3F5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AC78BD"/>
    <w:multiLevelType w:val="multilevel"/>
    <w:tmpl w:val="73B435A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F50"/>
    <w:rsid w:val="00540B71"/>
    <w:rsid w:val="006E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A10F7E-CBDB-4EB0-8B12-A337FEA7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mpus.capella.edu/web/competen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2020-09-26T16:19:00Z</dcterms:created>
  <dcterms:modified xsi:type="dcterms:W3CDTF">2020-09-26T16:19:00Z</dcterms:modified>
</cp:coreProperties>
</file>